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091" w:rsidRPr="00412091" w:rsidRDefault="00412091" w:rsidP="0041209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56566A"/>
          <w:kern w:val="36"/>
          <w:sz w:val="28"/>
          <w:szCs w:val="28"/>
          <w:lang w:eastAsia="ru-RU"/>
        </w:rPr>
      </w:pPr>
      <w:bookmarkStart w:id="0" w:name="_GoBack"/>
      <w:bookmarkEnd w:id="0"/>
      <w:r w:rsidRPr="00412091">
        <w:rPr>
          <w:rFonts w:ascii="Times New Roman" w:eastAsia="Times New Roman" w:hAnsi="Times New Roman" w:cs="Times New Roman"/>
          <w:color w:val="56566A"/>
          <w:kern w:val="36"/>
          <w:sz w:val="28"/>
          <w:szCs w:val="28"/>
          <w:lang w:eastAsia="ru-RU"/>
        </w:rPr>
        <w:t>Неделя с 03 по 09 марта 2025 года объявлена Минздравом Неделей ответственного отношения к репродуктивному здоровью и здоровой беременности.</w:t>
      </w:r>
    </w:p>
    <w:p w:rsidR="00412091" w:rsidRDefault="00412091" w:rsidP="00412091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b/>
          <w:bCs/>
          <w:color w:val="56566A"/>
          <w:sz w:val="24"/>
          <w:szCs w:val="24"/>
          <w:lang w:eastAsia="ru-RU"/>
        </w:rPr>
      </w:pPr>
    </w:p>
    <w:p w:rsidR="00412091" w:rsidRDefault="00412091" w:rsidP="00412091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b/>
          <w:bCs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noProof/>
          <w:color w:val="56566A"/>
          <w:sz w:val="24"/>
          <w:szCs w:val="24"/>
          <w:lang w:eastAsia="ru-RU"/>
        </w:rPr>
        <w:drawing>
          <wp:inline distT="0" distB="0" distL="0" distR="0" wp14:anchorId="7C4CD792" wp14:editId="2AF6F340">
            <wp:extent cx="5676900" cy="3143250"/>
            <wp:effectExtent l="0" t="0" r="0" b="0"/>
            <wp:docPr id="3" name="Рисунок 3" descr="https://kgb26.ru/files/KGB/news/2025/03/03/2025-03-03_12-21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gb26.ru/files/KGB/news/2025/03/03/2025-03-03_12-21-3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091" w:rsidRDefault="00412091" w:rsidP="00412091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b/>
          <w:bCs/>
          <w:color w:val="56566A"/>
          <w:sz w:val="24"/>
          <w:szCs w:val="24"/>
          <w:lang w:eastAsia="ru-RU"/>
        </w:rPr>
      </w:pPr>
    </w:p>
    <w:p w:rsidR="00412091" w:rsidRDefault="00412091" w:rsidP="00412091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b/>
          <w:bCs/>
          <w:color w:val="56566A"/>
          <w:sz w:val="24"/>
          <w:szCs w:val="24"/>
          <w:lang w:eastAsia="ru-RU"/>
        </w:rPr>
      </w:pPr>
    </w:p>
    <w:p w:rsidR="00412091" w:rsidRPr="00412091" w:rsidRDefault="00412091" w:rsidP="00412091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b/>
          <w:bCs/>
          <w:color w:val="56566A"/>
          <w:sz w:val="24"/>
          <w:szCs w:val="24"/>
          <w:lang w:eastAsia="ru-RU"/>
        </w:rPr>
        <w:t>Репродуктивное здоровье</w:t>
      </w: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 - это состояние полного физического, умственного и социального благополучия, характеризующее способность людей к зачатию и рождению детей, возможность сексуальных отношений без угрозы заболеваний, передающихся половым путем, гарантию безопасности беременности, родов, выживание и здоровье ребенка, благополучие матери, возможность планирования следующих беременностей, в том числе и предупреждение нежелательных.</w:t>
      </w:r>
    </w:p>
    <w:p w:rsidR="00412091" w:rsidRPr="00412091" w:rsidRDefault="00412091" w:rsidP="004120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 xml:space="preserve">Наиболее важные факторы в сохранении репродуктивного здоровья - </w:t>
      </w:r>
      <w:proofErr w:type="gramStart"/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это  психическое</w:t>
      </w:r>
      <w:proofErr w:type="gramEnd"/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 xml:space="preserve"> и физическое здоровье, окружающая среда, условия труда, наличие вредных привычек, половое воспитание. Основы репродуктивного здоровья закладываются в детском и юношеском возрасте.</w:t>
      </w:r>
    </w:p>
    <w:p w:rsidR="00412091" w:rsidRPr="00412091" w:rsidRDefault="00412091" w:rsidP="004120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Правила для сохранения репродуктивного здоровья:</w:t>
      </w:r>
    </w:p>
    <w:p w:rsidR="00412091" w:rsidRPr="00412091" w:rsidRDefault="00412091" w:rsidP="00412091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ежегодный профилактический осмотр у врача акушера-гинеколога (даже при отсутствии жалоб);</w:t>
      </w:r>
    </w:p>
    <w:p w:rsidR="00412091" w:rsidRPr="00412091" w:rsidRDefault="00412091" w:rsidP="00412091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своевременное выявление и лечение воспалительных заболеваний органов малого таза и половых инфекций;</w:t>
      </w:r>
    </w:p>
    <w:p w:rsidR="00412091" w:rsidRPr="00412091" w:rsidRDefault="00412091" w:rsidP="00412091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планирование беременности в активном репродуктивном возрасте;</w:t>
      </w:r>
    </w:p>
    <w:p w:rsidR="00412091" w:rsidRPr="00412091" w:rsidRDefault="00412091" w:rsidP="00412091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профилактика абортов-безопасная и эффективная контрацепция, подобранная специалистом акушером-гинекологом;</w:t>
      </w:r>
    </w:p>
    <w:p w:rsidR="00412091" w:rsidRPr="00412091" w:rsidRDefault="00412091" w:rsidP="00412091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здоровый образ жизни, отказ от алкоголя и табака;</w:t>
      </w:r>
    </w:p>
    <w:p w:rsidR="00412091" w:rsidRPr="00412091" w:rsidRDefault="00412091" w:rsidP="00412091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правильное питание, нормальный индекс массы тела (от 19 до 30 кг/м2);</w:t>
      </w:r>
    </w:p>
    <w:p w:rsidR="00412091" w:rsidRPr="00412091" w:rsidRDefault="00412091" w:rsidP="00412091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lastRenderedPageBreak/>
        <w:t>занятия спортом, упражнения улучшают кровообращение в целом, во всем организме и в органах малого таза в частности;</w:t>
      </w:r>
    </w:p>
    <w:p w:rsidR="00412091" w:rsidRPr="00412091" w:rsidRDefault="00412091" w:rsidP="00412091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соблюдение правил ведения половой жизни, регулярно сдавайте анализы и следите за здоровьем половой системы;</w:t>
      </w:r>
    </w:p>
    <w:p w:rsidR="00412091" w:rsidRPr="00412091" w:rsidRDefault="00412091" w:rsidP="00412091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соотношение отдыха и труда, проводите время на природе, старайтесь избегать стрессов и быть в нормальном психоэмоциональном состоянии.</w:t>
      </w:r>
    </w:p>
    <w:p w:rsidR="00412091" w:rsidRPr="00412091" w:rsidRDefault="00412091" w:rsidP="004120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Забота о репродуктивном здоровье — это лучший вклад в наше будущее и будущее наших детей!</w:t>
      </w:r>
    </w:p>
    <w:p w:rsidR="00412091" w:rsidRPr="00412091" w:rsidRDefault="00412091" w:rsidP="004120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Каждая беременность должна быть желанной, запланированной и вести к рождению здорового ребенка.</w:t>
      </w:r>
    </w:p>
    <w:p w:rsidR="00412091" w:rsidRPr="00412091" w:rsidRDefault="00412091" w:rsidP="00412091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  <w:r w:rsidRPr="00412091">
        <w:rPr>
          <w:rFonts w:ascii="Arial" w:eastAsia="Times New Roman" w:hAnsi="Arial" w:cs="Arial"/>
          <w:color w:val="56566A"/>
          <w:sz w:val="24"/>
          <w:szCs w:val="24"/>
          <w:lang w:eastAsia="ru-RU"/>
        </w:rPr>
        <w:t>Будьте здоровы!</w:t>
      </w:r>
    </w:p>
    <w:p w:rsidR="00412091" w:rsidRPr="00412091" w:rsidRDefault="00412091" w:rsidP="00412091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56566A"/>
          <w:sz w:val="24"/>
          <w:szCs w:val="24"/>
          <w:lang w:eastAsia="ru-RU"/>
        </w:rPr>
      </w:pPr>
    </w:p>
    <w:p w:rsidR="00275D4C" w:rsidRDefault="00275D4C"/>
    <w:sectPr w:rsidR="00275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EEB"/>
    <w:multiLevelType w:val="multilevel"/>
    <w:tmpl w:val="5F00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091"/>
    <w:rsid w:val="00275D4C"/>
    <w:rsid w:val="00412091"/>
    <w:rsid w:val="006D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4E0CC-DDCF-4066-939E-99FCD588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1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7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5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4635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42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admin</cp:lastModifiedBy>
  <cp:revision>2</cp:revision>
  <dcterms:created xsi:type="dcterms:W3CDTF">2025-03-04T05:33:00Z</dcterms:created>
  <dcterms:modified xsi:type="dcterms:W3CDTF">2025-03-04T05:33:00Z</dcterms:modified>
</cp:coreProperties>
</file>